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ED" w:rsidRPr="00A455ED" w:rsidRDefault="00AE65EB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4"/>
        </w:rPr>
      </w:pPr>
      <w:r w:rsidRPr="00A455ED">
        <w:rPr>
          <w:rFonts w:ascii="Tahoma" w:hAnsi="Tahoma" w:cs="Tahoma"/>
          <w:b/>
          <w:noProof/>
          <w:szCs w:val="24"/>
          <w:lang w:eastAsia="en-GB"/>
        </w:rPr>
        <w:drawing>
          <wp:inline distT="0" distB="0" distL="0" distR="0">
            <wp:extent cx="2094865" cy="108458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4"/>
        </w:rPr>
      </w:pPr>
    </w:p>
    <w:p w:rsidR="00AE65EB" w:rsidRPr="00A455ED" w:rsidRDefault="00AE65EB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4"/>
        </w:rPr>
      </w:pPr>
    </w:p>
    <w:p w:rsidR="00AE65EB" w:rsidRPr="00A455ED" w:rsidRDefault="00AE65EB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4"/>
        </w:rPr>
      </w:pP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4"/>
        </w:rPr>
      </w:pPr>
      <w:r w:rsidRPr="00A455ED">
        <w:rPr>
          <w:rFonts w:ascii="Tahoma" w:hAnsi="Tahoma" w:cs="Tahoma"/>
          <w:b/>
          <w:szCs w:val="24"/>
        </w:rPr>
        <w:t>What is synchronisation</w:t>
      </w:r>
      <w:r w:rsidRPr="00A455ED">
        <w:rPr>
          <w:rFonts w:ascii="Tahoma" w:hAnsi="Tahoma" w:cs="Tahoma"/>
          <w:szCs w:val="24"/>
        </w:rPr>
        <w:t>?</w:t>
      </w: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4"/>
        </w:rPr>
      </w:pP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455ED">
        <w:rPr>
          <w:rFonts w:ascii="Tahoma" w:hAnsi="Tahoma" w:cs="Tahoma"/>
          <w:sz w:val="20"/>
          <w:szCs w:val="20"/>
        </w:rPr>
        <w:t>The aim is to order all the medication you have on repeat at the same time rather than at different times throughout the month.</w:t>
      </w: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455ED">
        <w:rPr>
          <w:rFonts w:ascii="Tahoma" w:hAnsi="Tahoma" w:cs="Tahoma"/>
          <w:sz w:val="20"/>
          <w:szCs w:val="20"/>
        </w:rPr>
        <w:t>This saves time for you, your doctor and your pharmacist.</w:t>
      </w: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455ED">
        <w:rPr>
          <w:rFonts w:ascii="Tahoma" w:hAnsi="Tahoma" w:cs="Tahoma"/>
          <w:sz w:val="20"/>
          <w:szCs w:val="20"/>
        </w:rPr>
        <w:t>Medication is less likely to be wasted and you are more likely to remember to take it.</w:t>
      </w: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D28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4"/>
        </w:rPr>
      </w:pPr>
      <w:r w:rsidRPr="00A455ED">
        <w:rPr>
          <w:rFonts w:ascii="Tahoma" w:hAnsi="Tahoma" w:cs="Tahoma"/>
          <w:b/>
          <w:szCs w:val="24"/>
        </w:rPr>
        <w:t>When is not a good time to synchronise?</w:t>
      </w:r>
    </w:p>
    <w:p w:rsidR="00A455ED" w:rsidRPr="00A455ED" w:rsidRDefault="00A455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4"/>
        </w:rPr>
      </w:pPr>
    </w:p>
    <w:p w:rsidR="006D28ED" w:rsidRPr="00A455ED" w:rsidRDefault="006D28ED" w:rsidP="00A455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455ED">
        <w:rPr>
          <w:rFonts w:ascii="Tahoma" w:hAnsi="Tahoma" w:cs="Tahoma"/>
          <w:sz w:val="20"/>
          <w:szCs w:val="20"/>
        </w:rPr>
        <w:t>If your doctor is in the process of adjusting your medication or starting you on new</w:t>
      </w:r>
    </w:p>
    <w:p w:rsidR="006D28ED" w:rsidRPr="00A455ED" w:rsidRDefault="006D28ED" w:rsidP="006D28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455ED">
        <w:rPr>
          <w:rFonts w:ascii="Tahoma" w:hAnsi="Tahoma" w:cs="Tahoma"/>
          <w:sz w:val="20"/>
          <w:szCs w:val="20"/>
        </w:rPr>
        <w:t>Medication he/she may prescribe smaller amounts of something and it is best to wait for</w:t>
      </w:r>
      <w:r w:rsidR="00A455ED">
        <w:rPr>
          <w:rFonts w:ascii="Tahoma" w:hAnsi="Tahoma" w:cs="Tahoma"/>
          <w:sz w:val="20"/>
          <w:szCs w:val="20"/>
        </w:rPr>
        <w:t xml:space="preserve"> y</w:t>
      </w:r>
      <w:r w:rsidRPr="00A455ED">
        <w:rPr>
          <w:rFonts w:ascii="Tahoma" w:hAnsi="Tahoma" w:cs="Tahoma"/>
          <w:sz w:val="20"/>
          <w:szCs w:val="20"/>
        </w:rPr>
        <w:t>our medication regime to be stable before you synchronise.</w:t>
      </w: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D28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4"/>
        </w:rPr>
      </w:pPr>
      <w:r w:rsidRPr="00A455ED">
        <w:rPr>
          <w:rFonts w:ascii="Tahoma" w:hAnsi="Tahoma" w:cs="Tahoma"/>
          <w:b/>
          <w:szCs w:val="24"/>
        </w:rPr>
        <w:t>Why does repeat medication “go out of sync”?</w:t>
      </w:r>
    </w:p>
    <w:p w:rsidR="00A455ED" w:rsidRPr="00A455ED" w:rsidRDefault="00A455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4"/>
        </w:rPr>
      </w:pP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455ED">
        <w:rPr>
          <w:rFonts w:ascii="Tahoma" w:hAnsi="Tahoma" w:cs="Tahoma"/>
          <w:sz w:val="20"/>
          <w:szCs w:val="20"/>
        </w:rPr>
        <w:t xml:space="preserve">This happens if medication is packaged in different amounts </w:t>
      </w:r>
      <w:proofErr w:type="spellStart"/>
      <w:r w:rsidRPr="00A455ED">
        <w:rPr>
          <w:rFonts w:ascii="Tahoma" w:hAnsi="Tahoma" w:cs="Tahoma"/>
          <w:sz w:val="20"/>
          <w:szCs w:val="20"/>
        </w:rPr>
        <w:t>eg</w:t>
      </w:r>
      <w:proofErr w:type="spellEnd"/>
      <w:r w:rsidRPr="00A455ED">
        <w:rPr>
          <w:rFonts w:ascii="Tahoma" w:hAnsi="Tahoma" w:cs="Tahoma"/>
          <w:sz w:val="20"/>
          <w:szCs w:val="20"/>
        </w:rPr>
        <w:t xml:space="preserve"> 28 v 30 days or if you are admitted to hospital. Sometimes you may stop taking one or more of your medications for a short period.</w:t>
      </w: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D28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4"/>
        </w:rPr>
      </w:pPr>
      <w:r w:rsidRPr="00A455ED">
        <w:rPr>
          <w:rFonts w:ascii="Tahoma" w:hAnsi="Tahoma" w:cs="Tahoma"/>
          <w:b/>
          <w:szCs w:val="24"/>
        </w:rPr>
        <w:t>So how do I synchronise my repeat prescriptions</w:t>
      </w:r>
      <w:r w:rsidRPr="00A455ED">
        <w:rPr>
          <w:rFonts w:ascii="Tahoma" w:hAnsi="Tahoma" w:cs="Tahoma"/>
          <w:szCs w:val="24"/>
        </w:rPr>
        <w:t>?</w:t>
      </w:r>
    </w:p>
    <w:p w:rsidR="00A455ED" w:rsidRPr="00A455ED" w:rsidRDefault="00A455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4"/>
        </w:rPr>
      </w:pP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455ED">
        <w:rPr>
          <w:rFonts w:ascii="Tahoma" w:hAnsi="Tahoma" w:cs="Tahoma"/>
          <w:sz w:val="20"/>
          <w:szCs w:val="20"/>
        </w:rPr>
        <w:t xml:space="preserve">Use the form </w:t>
      </w:r>
      <w:r w:rsidR="00A455ED" w:rsidRPr="00A455ED">
        <w:rPr>
          <w:rFonts w:ascii="Tahoma" w:hAnsi="Tahoma" w:cs="Tahoma"/>
          <w:sz w:val="20"/>
          <w:szCs w:val="20"/>
        </w:rPr>
        <w:t>attached.</w:t>
      </w: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455ED">
        <w:rPr>
          <w:rFonts w:ascii="Tahoma" w:hAnsi="Tahoma" w:cs="Tahoma"/>
          <w:sz w:val="20"/>
          <w:szCs w:val="20"/>
        </w:rPr>
        <w:t xml:space="preserve">When you next need to request an item on repeat count up all the tablets you have and fill in the form. </w:t>
      </w:r>
    </w:p>
    <w:p w:rsid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455ED">
        <w:rPr>
          <w:rFonts w:ascii="Tahoma" w:hAnsi="Tahoma" w:cs="Tahoma"/>
          <w:sz w:val="20"/>
          <w:szCs w:val="20"/>
        </w:rPr>
        <w:t>Your doctor will issue a “one off” prescription of the tablets you need to synchronise all your medication to within a day or two</w:t>
      </w:r>
      <w:r w:rsidR="00A455ED">
        <w:rPr>
          <w:rFonts w:ascii="Tahoma" w:hAnsi="Tahoma" w:cs="Tahoma"/>
          <w:sz w:val="20"/>
          <w:szCs w:val="20"/>
        </w:rPr>
        <w:t xml:space="preserve">. </w:t>
      </w:r>
    </w:p>
    <w:p w:rsidR="00A455ED" w:rsidRPr="00A455ED" w:rsidRDefault="00A455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It should be correct and synchronised the next time you order your medication. </w:t>
      </w:r>
    </w:p>
    <w:p w:rsidR="00DF08C0" w:rsidRPr="00A455ED" w:rsidRDefault="00DF08C0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F08C0" w:rsidRPr="00A455ED" w:rsidRDefault="00DF08C0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F08C0" w:rsidRPr="00A455ED" w:rsidRDefault="00DF08C0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F08C0" w:rsidRPr="00A455ED" w:rsidRDefault="00DF08C0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F08C0" w:rsidRPr="00A455ED" w:rsidRDefault="00DF08C0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D28ED" w:rsidRPr="00A455ED" w:rsidRDefault="006D28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E65EB" w:rsidRPr="00A455ED" w:rsidRDefault="00AE65EB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E65EB" w:rsidRPr="00A455ED" w:rsidRDefault="00AE65EB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E65EB" w:rsidRPr="00A455ED" w:rsidRDefault="00AE65EB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E65EB" w:rsidRPr="00A455ED" w:rsidRDefault="00AE65EB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E65EB" w:rsidRPr="00A455ED" w:rsidRDefault="00AE65EB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E65EB" w:rsidRPr="00A455ED" w:rsidRDefault="00AE65EB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D28ED" w:rsidRPr="00A455ED" w:rsidRDefault="00A455ED" w:rsidP="006D28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4"/>
        </w:rPr>
      </w:pPr>
      <w:r w:rsidRPr="00A455ED">
        <w:rPr>
          <w:rFonts w:ascii="Tahoma" w:hAnsi="Tahoma" w:cs="Tahoma"/>
          <w:szCs w:val="24"/>
        </w:rPr>
        <w:t xml:space="preserve">Date: </w:t>
      </w:r>
    </w:p>
    <w:p w:rsidR="00AE65EB" w:rsidRPr="00A455ED" w:rsidRDefault="00AE65EB" w:rsidP="00430924">
      <w:pPr>
        <w:rPr>
          <w:rFonts w:ascii="Tahoma" w:hAnsi="Tahoma" w:cs="Tahoma"/>
          <w:b/>
          <w:sz w:val="20"/>
          <w:szCs w:val="20"/>
          <w:u w:val="single"/>
        </w:rPr>
      </w:pPr>
    </w:p>
    <w:p w:rsidR="006D28ED" w:rsidRPr="00A455ED" w:rsidRDefault="00430924" w:rsidP="00430924">
      <w:pPr>
        <w:rPr>
          <w:rFonts w:ascii="Tahoma" w:hAnsi="Tahoma" w:cs="Tahoma"/>
          <w:b/>
          <w:sz w:val="20"/>
          <w:szCs w:val="20"/>
          <w:u w:val="single"/>
        </w:rPr>
      </w:pPr>
      <w:proofErr w:type="gramStart"/>
      <w:r w:rsidRPr="00A455ED">
        <w:rPr>
          <w:rFonts w:ascii="Tahoma" w:hAnsi="Tahoma" w:cs="Tahoma"/>
          <w:b/>
          <w:sz w:val="20"/>
          <w:szCs w:val="20"/>
          <w:u w:val="single"/>
        </w:rPr>
        <w:t xml:space="preserve">Scotstown </w:t>
      </w:r>
      <w:r w:rsidR="006D28ED" w:rsidRPr="00A455ED">
        <w:rPr>
          <w:rFonts w:ascii="Tahoma" w:hAnsi="Tahoma" w:cs="Tahoma"/>
          <w:b/>
          <w:sz w:val="20"/>
          <w:szCs w:val="20"/>
          <w:u w:val="single"/>
        </w:rPr>
        <w:t xml:space="preserve"> Medical</w:t>
      </w:r>
      <w:proofErr w:type="gramEnd"/>
      <w:r w:rsidR="006D28ED" w:rsidRPr="00A455ED">
        <w:rPr>
          <w:rFonts w:ascii="Tahoma" w:hAnsi="Tahoma" w:cs="Tahoma"/>
          <w:b/>
          <w:sz w:val="20"/>
          <w:szCs w:val="20"/>
          <w:u w:val="single"/>
        </w:rPr>
        <w:t xml:space="preserve"> Practice Synchronisation Form</w:t>
      </w:r>
    </w:p>
    <w:tbl>
      <w:tblPr>
        <w:tblStyle w:val="TableGrid"/>
        <w:tblpPr w:leftFromText="180" w:rightFromText="180" w:vertAnchor="text" w:horzAnchor="page" w:tblpX="8574" w:tblpY="36"/>
        <w:tblW w:w="7054" w:type="dxa"/>
        <w:tblLook w:val="04A0"/>
      </w:tblPr>
      <w:tblGrid>
        <w:gridCol w:w="4219"/>
        <w:gridCol w:w="2835"/>
      </w:tblGrid>
      <w:tr w:rsidR="006D28ED" w:rsidRPr="00A455ED" w:rsidTr="00A455ED">
        <w:trPr>
          <w:trHeight w:val="236"/>
        </w:trPr>
        <w:tc>
          <w:tcPr>
            <w:tcW w:w="4219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55ED">
              <w:rPr>
                <w:rFonts w:ascii="Tahoma" w:hAnsi="Tahoma" w:cs="Tahoma"/>
                <w:b/>
                <w:sz w:val="20"/>
                <w:szCs w:val="20"/>
              </w:rPr>
              <w:t>Patient Name</w:t>
            </w:r>
          </w:p>
        </w:tc>
        <w:tc>
          <w:tcPr>
            <w:tcW w:w="2835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55ED">
              <w:rPr>
                <w:rFonts w:ascii="Tahoma" w:hAnsi="Tahoma" w:cs="Tahoma"/>
                <w:b/>
                <w:sz w:val="20"/>
                <w:szCs w:val="20"/>
              </w:rPr>
              <w:t>Date of Birth</w:t>
            </w:r>
          </w:p>
        </w:tc>
      </w:tr>
      <w:tr w:rsidR="006D28ED" w:rsidRPr="00A455ED" w:rsidTr="00A455ED">
        <w:trPr>
          <w:trHeight w:val="484"/>
        </w:trPr>
        <w:tc>
          <w:tcPr>
            <w:tcW w:w="4219" w:type="dxa"/>
          </w:tcPr>
          <w:p w:rsidR="006D28ED" w:rsidRPr="00A455ED" w:rsidRDefault="006D28ED" w:rsidP="006D28E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28ED" w:rsidRPr="00A455ED" w:rsidRDefault="006D28ED" w:rsidP="006D28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28ED" w:rsidRPr="00A455ED" w:rsidRDefault="006D28ED" w:rsidP="006D28E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D28ED" w:rsidRPr="00A455ED" w:rsidRDefault="006D28ED" w:rsidP="006D28ED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-19"/>
        <w:tblW w:w="7017" w:type="dxa"/>
        <w:tblLook w:val="04A0"/>
      </w:tblPr>
      <w:tblGrid>
        <w:gridCol w:w="2093"/>
        <w:gridCol w:w="1417"/>
        <w:gridCol w:w="2127"/>
        <w:gridCol w:w="1380"/>
      </w:tblGrid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55ED">
              <w:rPr>
                <w:rFonts w:ascii="Tahoma" w:hAnsi="Tahoma" w:cs="Tahoma"/>
                <w:b/>
                <w:sz w:val="20"/>
                <w:szCs w:val="20"/>
              </w:rPr>
              <w:t>Name of medication</w:t>
            </w:r>
          </w:p>
        </w:tc>
        <w:tc>
          <w:tcPr>
            <w:tcW w:w="1417" w:type="dxa"/>
          </w:tcPr>
          <w:p w:rsidR="006D28ED" w:rsidRPr="00A455ED" w:rsidRDefault="006D28ED" w:rsidP="006D28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55ED">
              <w:rPr>
                <w:rFonts w:ascii="Tahoma" w:hAnsi="Tahoma" w:cs="Tahoma"/>
                <w:b/>
                <w:sz w:val="20"/>
                <w:szCs w:val="20"/>
              </w:rPr>
              <w:t>Strength</w:t>
            </w:r>
          </w:p>
        </w:tc>
        <w:tc>
          <w:tcPr>
            <w:tcW w:w="2127" w:type="dxa"/>
          </w:tcPr>
          <w:p w:rsidR="006D28ED" w:rsidRPr="00A455ED" w:rsidRDefault="006D28ED" w:rsidP="006D28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55ED">
              <w:rPr>
                <w:rFonts w:ascii="Tahoma" w:hAnsi="Tahoma" w:cs="Tahoma"/>
                <w:b/>
                <w:sz w:val="20"/>
                <w:szCs w:val="20"/>
              </w:rPr>
              <w:t>Dose</w:t>
            </w:r>
          </w:p>
        </w:tc>
        <w:tc>
          <w:tcPr>
            <w:tcW w:w="1380" w:type="dxa"/>
          </w:tcPr>
          <w:p w:rsidR="006D28ED" w:rsidRPr="00A455ED" w:rsidRDefault="006D28ED" w:rsidP="006D28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55ED">
              <w:rPr>
                <w:rFonts w:ascii="Tahoma" w:hAnsi="Tahoma" w:cs="Tahoma"/>
                <w:b/>
                <w:sz w:val="20"/>
                <w:szCs w:val="20"/>
              </w:rPr>
              <w:t>How many you have left</w:t>
            </w:r>
          </w:p>
        </w:tc>
      </w:tr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rPr>
                <w:rFonts w:ascii="Tahoma" w:hAnsi="Tahoma" w:cs="Tahoma"/>
                <w:sz w:val="20"/>
                <w:szCs w:val="20"/>
              </w:rPr>
            </w:pPr>
            <w:r w:rsidRPr="00A455ED">
              <w:rPr>
                <w:rFonts w:ascii="Tahoma" w:hAnsi="Tahoma" w:cs="Tahoma"/>
                <w:sz w:val="20"/>
                <w:szCs w:val="20"/>
              </w:rPr>
              <w:t>E.g.: Aspirin</w:t>
            </w:r>
          </w:p>
          <w:p w:rsidR="006D28ED" w:rsidRPr="00A455ED" w:rsidRDefault="006D28ED" w:rsidP="006D28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8ED" w:rsidRPr="00A455ED" w:rsidRDefault="006D28ED" w:rsidP="006D28ED">
            <w:pPr>
              <w:rPr>
                <w:rFonts w:ascii="Tahoma" w:hAnsi="Tahoma" w:cs="Tahoma"/>
                <w:sz w:val="20"/>
                <w:szCs w:val="20"/>
              </w:rPr>
            </w:pPr>
            <w:r w:rsidRPr="00A455ED">
              <w:rPr>
                <w:rFonts w:ascii="Tahoma" w:hAnsi="Tahoma" w:cs="Tahoma"/>
                <w:sz w:val="20"/>
                <w:szCs w:val="20"/>
              </w:rPr>
              <w:t>E.g. 75mg</w:t>
            </w:r>
          </w:p>
        </w:tc>
        <w:tc>
          <w:tcPr>
            <w:tcW w:w="2127" w:type="dxa"/>
          </w:tcPr>
          <w:p w:rsidR="006D28ED" w:rsidRPr="00A455ED" w:rsidRDefault="006D28ED" w:rsidP="006D28ED">
            <w:pPr>
              <w:rPr>
                <w:rFonts w:ascii="Tahoma" w:hAnsi="Tahoma" w:cs="Tahoma"/>
                <w:sz w:val="20"/>
                <w:szCs w:val="20"/>
              </w:rPr>
            </w:pPr>
            <w:r w:rsidRPr="00A455ED">
              <w:rPr>
                <w:rFonts w:ascii="Tahoma" w:hAnsi="Tahoma" w:cs="Tahoma"/>
                <w:sz w:val="20"/>
                <w:szCs w:val="20"/>
              </w:rPr>
              <w:t>E.g. – once a day</w:t>
            </w:r>
          </w:p>
        </w:tc>
        <w:tc>
          <w:tcPr>
            <w:tcW w:w="1380" w:type="dxa"/>
          </w:tcPr>
          <w:p w:rsidR="006D28ED" w:rsidRPr="00A455ED" w:rsidRDefault="006D28ED" w:rsidP="006D28ED">
            <w:pPr>
              <w:rPr>
                <w:rFonts w:ascii="Tahoma" w:hAnsi="Tahoma" w:cs="Tahoma"/>
                <w:sz w:val="20"/>
                <w:szCs w:val="20"/>
              </w:rPr>
            </w:pPr>
            <w:r w:rsidRPr="00A455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8ED" w:rsidRPr="00A455ED" w:rsidTr="00A455ED">
        <w:tc>
          <w:tcPr>
            <w:tcW w:w="2093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6D28ED" w:rsidRPr="00A455ED" w:rsidRDefault="006D28ED" w:rsidP="006D2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657E0" w:rsidRPr="00A455ED" w:rsidRDefault="000657E0">
      <w:pPr>
        <w:rPr>
          <w:rFonts w:ascii="Tahoma" w:hAnsi="Tahoma" w:cs="Tahoma"/>
          <w:sz w:val="20"/>
          <w:szCs w:val="20"/>
        </w:rPr>
      </w:pPr>
    </w:p>
    <w:sectPr w:rsidR="000657E0" w:rsidRPr="00A455ED" w:rsidSect="00AE65EB">
      <w:pgSz w:w="16838" w:h="11906" w:orient="landscape"/>
      <w:pgMar w:top="284" w:right="1440" w:bottom="0" w:left="1440" w:header="284" w:footer="51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B2" w:rsidRDefault="00481FB2" w:rsidP="006D28ED">
      <w:pPr>
        <w:spacing w:after="0" w:line="240" w:lineRule="auto"/>
      </w:pPr>
      <w:r>
        <w:separator/>
      </w:r>
    </w:p>
  </w:endnote>
  <w:endnote w:type="continuationSeparator" w:id="0">
    <w:p w:rsidR="00481FB2" w:rsidRDefault="00481FB2" w:rsidP="006D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B2" w:rsidRDefault="00481FB2" w:rsidP="006D28ED">
      <w:pPr>
        <w:spacing w:after="0" w:line="240" w:lineRule="auto"/>
      </w:pPr>
      <w:r>
        <w:separator/>
      </w:r>
    </w:p>
  </w:footnote>
  <w:footnote w:type="continuationSeparator" w:id="0">
    <w:p w:rsidR="00481FB2" w:rsidRDefault="00481FB2" w:rsidP="006D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5015"/>
    <w:multiLevelType w:val="hybridMultilevel"/>
    <w:tmpl w:val="0B3C6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9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D28ED"/>
    <w:rsid w:val="000657E0"/>
    <w:rsid w:val="000E4B33"/>
    <w:rsid w:val="001C462C"/>
    <w:rsid w:val="001F7068"/>
    <w:rsid w:val="002217ED"/>
    <w:rsid w:val="002F53AB"/>
    <w:rsid w:val="00430924"/>
    <w:rsid w:val="00481FB2"/>
    <w:rsid w:val="004A3963"/>
    <w:rsid w:val="005D7898"/>
    <w:rsid w:val="00662906"/>
    <w:rsid w:val="006920A7"/>
    <w:rsid w:val="006C24DA"/>
    <w:rsid w:val="006D28ED"/>
    <w:rsid w:val="006F7D74"/>
    <w:rsid w:val="00774E1B"/>
    <w:rsid w:val="007C53DF"/>
    <w:rsid w:val="008C437C"/>
    <w:rsid w:val="00934248"/>
    <w:rsid w:val="00951293"/>
    <w:rsid w:val="009A1FDA"/>
    <w:rsid w:val="00A455ED"/>
    <w:rsid w:val="00A76DD1"/>
    <w:rsid w:val="00AE65EB"/>
    <w:rsid w:val="00C359AF"/>
    <w:rsid w:val="00D42739"/>
    <w:rsid w:val="00D606DE"/>
    <w:rsid w:val="00DF08C0"/>
    <w:rsid w:val="00DF11FB"/>
    <w:rsid w:val="00EA6968"/>
    <w:rsid w:val="00ED5116"/>
    <w:rsid w:val="00F33D36"/>
    <w:rsid w:val="00FD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color w:val="000000"/>
        <w:spacing w:val="-2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ED"/>
    <w:rPr>
      <w:rFonts w:ascii="Arial Black" w:hAnsi="Arial Black"/>
      <w:bCs w:val="0"/>
      <w:szCs w:val="28"/>
    </w:rPr>
  </w:style>
  <w:style w:type="paragraph" w:styleId="Heading3">
    <w:name w:val="heading 3"/>
    <w:basedOn w:val="Normal"/>
    <w:link w:val="Heading3Char"/>
    <w:uiPriority w:val="9"/>
    <w:qFormat/>
    <w:rsid w:val="001C4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pacing w:val="0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462C"/>
    <w:rPr>
      <w:rFonts w:ascii="Times New Roman" w:eastAsia="Times New Roman" w:hAnsi="Times New Roman" w:cs="Times New Roman"/>
      <w:b/>
      <w:bCs/>
      <w:spacing w:val="0"/>
      <w:lang w:eastAsia="en-GB"/>
    </w:rPr>
  </w:style>
  <w:style w:type="character" w:styleId="Strong">
    <w:name w:val="Strong"/>
    <w:basedOn w:val="DefaultParagraphFont"/>
    <w:uiPriority w:val="22"/>
    <w:qFormat/>
    <w:rsid w:val="001C462C"/>
    <w:rPr>
      <w:b/>
      <w:bCs/>
    </w:rPr>
  </w:style>
  <w:style w:type="character" w:styleId="Emphasis">
    <w:name w:val="Emphasis"/>
    <w:basedOn w:val="DefaultParagraphFont"/>
    <w:uiPriority w:val="20"/>
    <w:qFormat/>
    <w:rsid w:val="001C462C"/>
    <w:rPr>
      <w:b w:val="0"/>
      <w:bCs w:val="0"/>
      <w:i w:val="0"/>
      <w:iCs w:val="0"/>
    </w:rPr>
  </w:style>
  <w:style w:type="paragraph" w:styleId="ListParagraph">
    <w:name w:val="List Paragraph"/>
    <w:basedOn w:val="Normal"/>
    <w:uiPriority w:val="34"/>
    <w:qFormat/>
    <w:rsid w:val="001C462C"/>
    <w:pPr>
      <w:ind w:left="720"/>
      <w:contextualSpacing/>
    </w:pPr>
    <w:rPr>
      <w:rFonts w:ascii="Arial" w:hAnsi="Arial"/>
      <w:bCs/>
      <w:szCs w:val="22"/>
    </w:rPr>
  </w:style>
  <w:style w:type="table" w:styleId="TableGrid">
    <w:name w:val="Table Grid"/>
    <w:basedOn w:val="TableNormal"/>
    <w:uiPriority w:val="59"/>
    <w:rsid w:val="006D28ED"/>
    <w:pPr>
      <w:spacing w:after="0" w:line="240" w:lineRule="auto"/>
    </w:pPr>
    <w:rPr>
      <w:rFonts w:asciiTheme="minorHAnsi" w:hAnsiTheme="minorHAnsi" w:cstheme="minorBidi"/>
      <w:bCs w:val="0"/>
      <w:spacing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D2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8ED"/>
    <w:rPr>
      <w:rFonts w:ascii="Arial Black" w:hAnsi="Arial Black"/>
      <w:bCs w:val="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2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8ED"/>
    <w:rPr>
      <w:rFonts w:ascii="Arial Black" w:hAnsi="Arial Black"/>
      <w:bCs w:val="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ED"/>
    <w:rPr>
      <w:rFonts w:ascii="Tahoma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Company>NHSG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milnem4</dc:creator>
  <cp:lastModifiedBy>mckinc3</cp:lastModifiedBy>
  <cp:revision>3</cp:revision>
  <dcterms:created xsi:type="dcterms:W3CDTF">2021-06-14T10:37:00Z</dcterms:created>
  <dcterms:modified xsi:type="dcterms:W3CDTF">2024-01-08T15:00:00Z</dcterms:modified>
</cp:coreProperties>
</file>